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D6" w:rsidRPr="00B713EB" w:rsidRDefault="00C43C2E" w:rsidP="00C43C2E">
      <w:pPr>
        <w:pBdr>
          <w:bottom w:val="single" w:sz="12" w:space="1" w:color="auto"/>
        </w:pBdr>
        <w:jc w:val="center"/>
        <w:rPr>
          <w:b/>
        </w:rPr>
      </w:pPr>
      <w:r w:rsidRPr="00B713EB">
        <w:rPr>
          <w:b/>
        </w:rPr>
        <w:t>ROWVA Community Scholarships</w:t>
      </w:r>
    </w:p>
    <w:p w:rsidR="00C43C2E" w:rsidRDefault="00C43C2E" w:rsidP="00C43C2E">
      <w:r w:rsidRPr="00C43C2E">
        <w:rPr>
          <w:b/>
        </w:rPr>
        <w:t>Dale McKee Ag Scholarship</w:t>
      </w:r>
      <w:r>
        <w:t>- $1,000 awarded to a ROWVA graduate who has completed on</w:t>
      </w:r>
      <w:r w:rsidR="00B713EB">
        <w:t xml:space="preserve">e </w:t>
      </w:r>
      <w:r>
        <w:t>year of college credit courses with a minimum of 25 credit hours.  Selection based on scholastic a</w:t>
      </w:r>
      <w:r w:rsidR="00B713EB">
        <w:t>chievement, leadership in Ag and</w:t>
      </w:r>
      <w:r>
        <w:t xml:space="preserve"> perceived ability to contribute to the Ag field in the future.  </w:t>
      </w:r>
      <w:proofErr w:type="gramStart"/>
      <w:r>
        <w:t>2.8/4.0 GPA.</w:t>
      </w:r>
      <w:proofErr w:type="gramEnd"/>
      <w:r>
        <w:t xml:space="preserve">  </w:t>
      </w:r>
      <w:proofErr w:type="gramStart"/>
      <w:r>
        <w:t>Applications available in counselor’s office.</w:t>
      </w:r>
      <w:proofErr w:type="gramEnd"/>
    </w:p>
    <w:p w:rsidR="00C43C2E" w:rsidRDefault="00B713EB" w:rsidP="00C43C2E">
      <w:r>
        <w:t>Deadline: March 15, 2013</w:t>
      </w:r>
    </w:p>
    <w:p w:rsidR="00C43C2E" w:rsidRDefault="00C43C2E" w:rsidP="00C43C2E"/>
    <w:p w:rsidR="00C43C2E" w:rsidRDefault="00C43C2E" w:rsidP="00C43C2E">
      <w:proofErr w:type="gramStart"/>
      <w:r w:rsidRPr="00C43C2E">
        <w:rPr>
          <w:b/>
        </w:rPr>
        <w:t>REA Scholarship-</w:t>
      </w:r>
      <w:r>
        <w:t xml:space="preserve"> Open to a student pursuing teaching degree.</w:t>
      </w:r>
      <w:proofErr w:type="gramEnd"/>
      <w:r>
        <w:t xml:space="preserve">  $500 scholarship awarded during the semester of student teaching.  Student must contact the high school when that semester approaches.</w:t>
      </w:r>
    </w:p>
    <w:p w:rsidR="00C43C2E" w:rsidRDefault="00C43C2E" w:rsidP="00C43C2E">
      <w:r>
        <w:t>Deadline: March 22, 2013</w:t>
      </w:r>
    </w:p>
    <w:p w:rsidR="00C43C2E" w:rsidRDefault="00C43C2E" w:rsidP="00C43C2E"/>
    <w:p w:rsidR="00C43C2E" w:rsidRDefault="00C43C2E" w:rsidP="00C43C2E">
      <w:r w:rsidRPr="00C43C2E">
        <w:rPr>
          <w:b/>
        </w:rPr>
        <w:t>Oneida Telephone Company/ROWVA Foundation Scholarship</w:t>
      </w:r>
      <w:r>
        <w:rPr>
          <w:b/>
        </w:rPr>
        <w:t xml:space="preserve"> </w:t>
      </w:r>
      <w:r w:rsidRPr="00C43C2E">
        <w:t>(Usually $1,000</w:t>
      </w:r>
      <w:proofErr w:type="gramStart"/>
      <w:r w:rsidRPr="00C43C2E">
        <w:t>)-</w:t>
      </w:r>
      <w:proofErr w:type="gramEnd"/>
      <w:r>
        <w:t xml:space="preserve"> Open to senior showing evidence of good scholarship, service to school and community, and good character.  Senior must reside in Oneida and be a customer of Oneida Telephone Company.  </w:t>
      </w:r>
      <w:proofErr w:type="gramStart"/>
      <w:r>
        <w:t>Application in counselor’s office.</w:t>
      </w:r>
      <w:proofErr w:type="gramEnd"/>
    </w:p>
    <w:p w:rsidR="00C43C2E" w:rsidRDefault="00C43C2E" w:rsidP="00C43C2E">
      <w:r>
        <w:t>Deadline: March 22, 2013</w:t>
      </w:r>
    </w:p>
    <w:p w:rsidR="00C43C2E" w:rsidRDefault="00C43C2E" w:rsidP="00C43C2E"/>
    <w:p w:rsidR="00C43C2E" w:rsidRDefault="00C43C2E" w:rsidP="00C43C2E">
      <w:r w:rsidRPr="00C43C2E">
        <w:rPr>
          <w:b/>
        </w:rPr>
        <w:t>Patricia Anderson Scholarship</w:t>
      </w:r>
      <w:r>
        <w:rPr>
          <w:b/>
        </w:rPr>
        <w:t xml:space="preserve"> </w:t>
      </w:r>
      <w:r w:rsidRPr="00C43C2E">
        <w:t>(Usually $2,000</w:t>
      </w:r>
      <w:proofErr w:type="gramStart"/>
      <w:r w:rsidRPr="00C43C2E">
        <w:t>)-</w:t>
      </w:r>
      <w:proofErr w:type="gramEnd"/>
      <w:r>
        <w:t xml:space="preserve"> Open to seniors based on service to school and community and academic standing, as well as financial need.  </w:t>
      </w:r>
      <w:proofErr w:type="gramStart"/>
      <w:r>
        <w:t>Application available in counselor’s office.</w:t>
      </w:r>
      <w:proofErr w:type="gramEnd"/>
    </w:p>
    <w:p w:rsidR="00C43C2E" w:rsidRDefault="00C43C2E" w:rsidP="00C43C2E">
      <w:r>
        <w:t>Deadline: March 22, 2013</w:t>
      </w:r>
    </w:p>
    <w:p w:rsidR="00C43C2E" w:rsidRDefault="00C43C2E" w:rsidP="00C43C2E"/>
    <w:p w:rsidR="00C43C2E" w:rsidRDefault="00C43C2E" w:rsidP="00C43C2E">
      <w:r w:rsidRPr="00C43C2E">
        <w:rPr>
          <w:b/>
        </w:rPr>
        <w:t>ROWVA Student Foundation Scholarship-</w:t>
      </w:r>
      <w:r>
        <w:t xml:space="preserve"> $500 Award for (3) students</w:t>
      </w:r>
    </w:p>
    <w:p w:rsidR="00C43C2E" w:rsidRDefault="00C43C2E" w:rsidP="00C43C2E">
      <w:r>
        <w:t>Requirements: Currently enrolled as a ROWVA student; Scholarship money is to pursue post high school education (institution information may be required), including technical schools.  Evaluation is based on a committee of (3) from the ROWVA Foundation and includes the following criteria:</w:t>
      </w:r>
    </w:p>
    <w:p w:rsidR="00C43C2E" w:rsidRDefault="00C43C2E" w:rsidP="00C43C2E">
      <w:r>
        <w:t xml:space="preserve">20 </w:t>
      </w:r>
      <w:proofErr w:type="spellStart"/>
      <w:r>
        <w:t>pnts</w:t>
      </w:r>
      <w:proofErr w:type="spellEnd"/>
      <w:r>
        <w:t xml:space="preserve"> Academic, Up to 30 </w:t>
      </w:r>
      <w:proofErr w:type="spellStart"/>
      <w:r>
        <w:t>pnts</w:t>
      </w:r>
      <w:proofErr w:type="spellEnd"/>
      <w:r>
        <w:t xml:space="preserve"> Extracurricular Activities, Up to 30 </w:t>
      </w:r>
      <w:proofErr w:type="spellStart"/>
      <w:r>
        <w:t>pnts</w:t>
      </w:r>
      <w:proofErr w:type="spellEnd"/>
      <w:r>
        <w:t xml:space="preserve"> Community/Volunteer Service, 20 </w:t>
      </w:r>
      <w:proofErr w:type="spellStart"/>
      <w:r>
        <w:t>pnts</w:t>
      </w:r>
      <w:proofErr w:type="spellEnd"/>
      <w:r>
        <w:t xml:space="preserve"> </w:t>
      </w:r>
      <w:proofErr w:type="gramStart"/>
      <w:r>
        <w:t>Essay(</w:t>
      </w:r>
      <w:proofErr w:type="gramEnd"/>
      <w:r>
        <w:t xml:space="preserve">Complete breakdown of points available at the ROWVA Foundation website, as well as a copy of the application.  </w:t>
      </w:r>
      <w:proofErr w:type="gramStart"/>
      <w:r>
        <w:t>Applications also available in counselor’s office.</w:t>
      </w:r>
      <w:proofErr w:type="gramEnd"/>
    </w:p>
    <w:p w:rsidR="00C43C2E" w:rsidRDefault="00C43C2E" w:rsidP="00C43C2E">
      <w:r>
        <w:t>Deadline: March 29</w:t>
      </w:r>
      <w:r w:rsidRPr="00C43C2E">
        <w:rPr>
          <w:vertAlign w:val="superscript"/>
        </w:rPr>
        <w:t>th</w:t>
      </w:r>
      <w:r>
        <w:t>, 2013 (Spring Break is that week, so try to turn them in by March 22</w:t>
      </w:r>
      <w:r w:rsidRPr="00C43C2E">
        <w:rPr>
          <w:vertAlign w:val="superscript"/>
        </w:rPr>
        <w:t>nd</w:t>
      </w:r>
      <w:r>
        <w:t>, 2013).</w:t>
      </w:r>
    </w:p>
    <w:p w:rsidR="00C43C2E" w:rsidRDefault="00C43C2E" w:rsidP="00C43C2E"/>
    <w:p w:rsidR="00C43C2E" w:rsidRDefault="00C43C2E" w:rsidP="00C43C2E"/>
    <w:p w:rsidR="00C43C2E" w:rsidRPr="00C43C2E" w:rsidRDefault="00C43C2E" w:rsidP="00C43C2E">
      <w:pPr>
        <w:rPr>
          <w:b/>
        </w:rPr>
      </w:pPr>
      <w:proofErr w:type="spellStart"/>
      <w:r w:rsidRPr="00C43C2E">
        <w:rPr>
          <w:b/>
        </w:rPr>
        <w:lastRenderedPageBreak/>
        <w:t>Duain</w:t>
      </w:r>
      <w:proofErr w:type="spellEnd"/>
      <w:r w:rsidRPr="00C43C2E">
        <w:rPr>
          <w:b/>
        </w:rPr>
        <w:t xml:space="preserve"> and Helen Johnson Scholarship-</w:t>
      </w:r>
    </w:p>
    <w:p w:rsidR="00C43C2E" w:rsidRDefault="00C43C2E" w:rsidP="00C43C2E">
      <w:pPr>
        <w:pStyle w:val="ListParagraph"/>
        <w:numPr>
          <w:ilvl w:val="0"/>
          <w:numId w:val="1"/>
        </w:numPr>
      </w:pPr>
      <w:r>
        <w:t>For undergraduate college education</w:t>
      </w:r>
    </w:p>
    <w:p w:rsidR="00C43C2E" w:rsidRDefault="00C43C2E" w:rsidP="00C43C2E">
      <w:pPr>
        <w:pStyle w:val="ListParagraph"/>
        <w:numPr>
          <w:ilvl w:val="0"/>
          <w:numId w:val="1"/>
        </w:numPr>
      </w:pPr>
      <w:r>
        <w:t>Must have a minimum 3.5 GPA</w:t>
      </w:r>
    </w:p>
    <w:p w:rsidR="00C43C2E" w:rsidRDefault="00C43C2E" w:rsidP="00C43C2E">
      <w:pPr>
        <w:pStyle w:val="ListParagraph"/>
        <w:numPr>
          <w:ilvl w:val="0"/>
          <w:numId w:val="1"/>
        </w:numPr>
      </w:pPr>
      <w:r>
        <w:t>Must have participate in community service either through church, school, club, or other organizations</w:t>
      </w:r>
    </w:p>
    <w:p w:rsidR="00C43C2E" w:rsidRDefault="00C43C2E" w:rsidP="00C43C2E">
      <w:pPr>
        <w:pStyle w:val="ListParagraph"/>
        <w:numPr>
          <w:ilvl w:val="0"/>
          <w:numId w:val="1"/>
        </w:numPr>
      </w:pPr>
      <w:r>
        <w:t>Must have demonstrated high moral and ethical c</w:t>
      </w:r>
      <w:r w:rsidR="00B713EB">
        <w:t>haracter and leadership qualiti</w:t>
      </w:r>
      <w:r>
        <w:t>es.</w:t>
      </w:r>
    </w:p>
    <w:p w:rsidR="00C43C2E" w:rsidRDefault="00C43C2E" w:rsidP="00C43C2E">
      <w:pPr>
        <w:pStyle w:val="ListParagraph"/>
        <w:numPr>
          <w:ilvl w:val="0"/>
          <w:numId w:val="1"/>
        </w:numPr>
      </w:pPr>
      <w:r>
        <w:t>The application requires an essay telling why you should be awarded this scholarship</w:t>
      </w:r>
    </w:p>
    <w:p w:rsidR="00C43C2E" w:rsidRDefault="00C43C2E" w:rsidP="00C43C2E">
      <w:pPr>
        <w:ind w:left="360"/>
      </w:pPr>
      <w:proofErr w:type="gramStart"/>
      <w:r>
        <w:t>Application available in counselor’s office.</w:t>
      </w:r>
      <w:proofErr w:type="gramEnd"/>
    </w:p>
    <w:p w:rsidR="00C43C2E" w:rsidRDefault="00C43C2E" w:rsidP="00C43C2E">
      <w:pPr>
        <w:ind w:left="360"/>
      </w:pPr>
      <w:r>
        <w:t>Deadline: March 22</w:t>
      </w:r>
      <w:r w:rsidRPr="00C43C2E">
        <w:rPr>
          <w:vertAlign w:val="superscript"/>
        </w:rPr>
        <w:t>nd</w:t>
      </w:r>
      <w:r>
        <w:t>, 2013</w:t>
      </w:r>
    </w:p>
    <w:p w:rsidR="00C43C2E" w:rsidRDefault="00C43C2E" w:rsidP="00C43C2E"/>
    <w:sectPr w:rsidR="00C43C2E" w:rsidSect="006F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4167A"/>
    <w:multiLevelType w:val="hybridMultilevel"/>
    <w:tmpl w:val="0712B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C2E"/>
    <w:rsid w:val="000517FE"/>
    <w:rsid w:val="006F349F"/>
    <w:rsid w:val="00B713EB"/>
    <w:rsid w:val="00C43C2E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1</cp:revision>
  <dcterms:created xsi:type="dcterms:W3CDTF">2013-01-17T15:32:00Z</dcterms:created>
  <dcterms:modified xsi:type="dcterms:W3CDTF">2013-01-17T15:51:00Z</dcterms:modified>
</cp:coreProperties>
</file>